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DA9F6" w14:textId="77777777" w:rsidR="005E5066" w:rsidRPr="00463FC6" w:rsidRDefault="005E5066" w:rsidP="005E5066">
      <w:pPr>
        <w:tabs>
          <w:tab w:val="left" w:pos="888"/>
          <w:tab w:val="left" w:pos="1128"/>
          <w:tab w:val="left" w:pos="2880"/>
          <w:tab w:val="left" w:pos="3720"/>
          <w:tab w:val="left" w:pos="456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01" w:lineRule="auto"/>
        <w:jc w:val="center"/>
        <w:rPr>
          <w:b/>
        </w:rPr>
      </w:pPr>
      <w:r w:rsidRPr="00463FC6">
        <w:rPr>
          <w:b/>
        </w:rPr>
        <w:t xml:space="preserve">Attachment </w:t>
      </w:r>
      <w:r>
        <w:rPr>
          <w:b/>
        </w:rPr>
        <w:t>B:</w:t>
      </w:r>
    </w:p>
    <w:p w14:paraId="208E01C2" w14:textId="77777777" w:rsidR="005E5066" w:rsidRPr="00463FC6" w:rsidRDefault="005E5066" w:rsidP="005E5066">
      <w:pPr>
        <w:tabs>
          <w:tab w:val="left" w:pos="888"/>
          <w:tab w:val="left" w:pos="1128"/>
          <w:tab w:val="left" w:pos="2880"/>
          <w:tab w:val="left" w:pos="3720"/>
          <w:tab w:val="left" w:pos="456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01" w:lineRule="auto"/>
        <w:jc w:val="center"/>
        <w:rPr>
          <w:b/>
        </w:rPr>
      </w:pPr>
      <w:r>
        <w:rPr>
          <w:b/>
        </w:rPr>
        <w:t>Budget Narrative</w:t>
      </w:r>
    </w:p>
    <w:p w14:paraId="02E63C95" w14:textId="77777777" w:rsidR="005E5066" w:rsidRPr="005B4B92" w:rsidRDefault="005E5066" w:rsidP="005E5066">
      <w:pPr>
        <w:jc w:val="center"/>
        <w:rPr>
          <w:b/>
        </w:rPr>
      </w:pPr>
    </w:p>
    <w:p w14:paraId="55AED015" w14:textId="77777777" w:rsidR="005E5066" w:rsidRPr="00E66E8E" w:rsidRDefault="005E5066" w:rsidP="005E5066">
      <w:pPr>
        <w:pStyle w:val="ListParagraph"/>
        <w:widowControl w:val="0"/>
        <w:autoSpaceDE w:val="0"/>
        <w:autoSpaceDN w:val="0"/>
        <w:adjustRightInd w:val="0"/>
        <w:ind w:left="0"/>
        <w:contextualSpacing/>
        <w:rPr>
          <w:rFonts w:cs="Arial"/>
          <w:color w:val="000000"/>
        </w:rPr>
      </w:pPr>
      <w:r w:rsidRPr="00E66E8E">
        <w:rPr>
          <w:rFonts w:cs="Arial"/>
          <w:b/>
          <w:i/>
          <w:color w:val="000000"/>
        </w:rPr>
        <w:t>The budget narrative shall provide a justification on the basis of each proposed cost in the budget and how it is calculated</w:t>
      </w:r>
      <w:r w:rsidRPr="00E66E8E">
        <w:rPr>
          <w:rFonts w:cs="Arial"/>
          <w:color w:val="000000"/>
        </w:rPr>
        <w:t xml:space="preserve">. </w:t>
      </w:r>
    </w:p>
    <w:p w14:paraId="2E719910" w14:textId="77777777" w:rsidR="005E5066" w:rsidRPr="00463FC6" w:rsidRDefault="005E5066" w:rsidP="005E5066">
      <w:pPr>
        <w:rPr>
          <w:u w:val="single"/>
        </w:rPr>
      </w:pPr>
    </w:p>
    <w:p w14:paraId="5709C6B7" w14:textId="2C4DFEE1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</w:rPr>
      </w:pPr>
      <w:r w:rsidRPr="005E5066">
        <w:rPr>
          <w:u w:val="single"/>
        </w:rPr>
        <w:t>Staff</w:t>
      </w:r>
    </w:p>
    <w:p w14:paraId="2D193465" w14:textId="77777777" w:rsidR="005E5066" w:rsidRDefault="005E5066" w:rsidP="005E5066">
      <w:pPr>
        <w:pStyle w:val="ListParagraph"/>
        <w:ind w:left="0"/>
        <w:contextualSpacing/>
      </w:pPr>
      <w:r w:rsidRPr="001E6721">
        <w:t xml:space="preserve">Proposed staff, rates, number of days needed to accomplish the work (note: staff rates should be </w:t>
      </w:r>
      <w:r>
        <w:t>unloaded)</w:t>
      </w:r>
    </w:p>
    <w:p w14:paraId="3C0EFD8C" w14:textId="77777777" w:rsidR="005E5066" w:rsidRDefault="005E5066" w:rsidP="005E5066">
      <w:pPr>
        <w:contextualSpacing/>
        <w:rPr>
          <w:rFonts w:ascii="Times New Roman" w:eastAsia="Times New Roman" w:hAnsi="Times New Roman" w:cs="Times New Roman"/>
          <w:i/>
          <w:iCs/>
        </w:rPr>
      </w:pPr>
    </w:p>
    <w:p w14:paraId="6BB39525" w14:textId="0791C6F7" w:rsidR="005E5066" w:rsidRPr="005E5066" w:rsidRDefault="005E5066" w:rsidP="005E5066">
      <w:pPr>
        <w:pStyle w:val="ListParagraph"/>
        <w:numPr>
          <w:ilvl w:val="0"/>
          <w:numId w:val="2"/>
        </w:numPr>
        <w:contextualSpacing/>
        <w:rPr>
          <w:u w:val="single"/>
        </w:rPr>
      </w:pPr>
      <w:r w:rsidRPr="005E5066">
        <w:rPr>
          <w:u w:val="single"/>
        </w:rPr>
        <w:t>Benefits</w:t>
      </w:r>
    </w:p>
    <w:p w14:paraId="636DA167" w14:textId="01E5C197" w:rsidR="005E5066" w:rsidRDefault="005E5066" w:rsidP="005E5066">
      <w:pPr>
        <w:pStyle w:val="ListParagraph"/>
        <w:ind w:left="0"/>
        <w:contextualSpacing/>
      </w:pPr>
      <w:r w:rsidRPr="005E5066">
        <w:t>Section I rates should not include compensation for fringe benefits - fringe benefits should be detailed by percentage in Section II</w:t>
      </w:r>
    </w:p>
    <w:p w14:paraId="664080C4" w14:textId="5398C0E9" w:rsidR="005E5066" w:rsidRDefault="005E5066" w:rsidP="005E5066">
      <w:pPr>
        <w:pStyle w:val="ListParagraph"/>
        <w:ind w:left="0"/>
        <w:contextualSpacing/>
      </w:pPr>
    </w:p>
    <w:p w14:paraId="3DE3DC54" w14:textId="39712028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</w:rPr>
      </w:pPr>
      <w:r w:rsidRPr="005E5066">
        <w:rPr>
          <w:u w:val="single"/>
        </w:rPr>
        <w:t>Transportation</w:t>
      </w:r>
    </w:p>
    <w:p w14:paraId="262D9618" w14:textId="1F5D7D3B" w:rsidR="005E5066" w:rsidRDefault="005E5066" w:rsidP="005E5066">
      <w:pPr>
        <w:rPr>
          <w:lang w:val="fr-FR"/>
        </w:rPr>
      </w:pPr>
      <w:proofErr w:type="spellStart"/>
      <w:r>
        <w:rPr>
          <w:lang w:val="fr-FR"/>
        </w:rPr>
        <w:t>Explain</w:t>
      </w:r>
      <w:proofErr w:type="spellEnd"/>
      <w:r>
        <w:rPr>
          <w:lang w:val="fr-FR"/>
        </w:rPr>
        <w:t xml:space="preserve"> line items </w:t>
      </w:r>
      <w:proofErr w:type="spellStart"/>
      <w:r>
        <w:rPr>
          <w:lang w:val="fr-FR"/>
        </w:rPr>
        <w:t>costs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 xml:space="preserve">and the basis for </w:t>
      </w:r>
      <w:proofErr w:type="spellStart"/>
      <w:r>
        <w:rPr>
          <w:lang w:val="fr-FR"/>
        </w:rPr>
        <w:t>calculation</w:t>
      </w:r>
      <w:proofErr w:type="spellEnd"/>
      <w:r>
        <w:rPr>
          <w:lang w:val="fr-FR"/>
        </w:rPr>
        <w:t>.</w:t>
      </w:r>
    </w:p>
    <w:p w14:paraId="783EB36C" w14:textId="18762548" w:rsidR="005E5066" w:rsidRDefault="005E5066" w:rsidP="005E5066">
      <w:pPr>
        <w:rPr>
          <w:lang w:val="fr-FR"/>
        </w:rPr>
      </w:pPr>
    </w:p>
    <w:p w14:paraId="0780F621" w14:textId="7B960E66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r w:rsidRPr="005E5066">
        <w:rPr>
          <w:u w:val="single"/>
          <w:lang w:val="fr-FR"/>
        </w:rPr>
        <w:t xml:space="preserve">Field </w:t>
      </w:r>
      <w:proofErr w:type="spellStart"/>
      <w:r w:rsidRPr="005E5066">
        <w:rPr>
          <w:u w:val="single"/>
          <w:lang w:val="fr-FR"/>
        </w:rPr>
        <w:t>Visits</w:t>
      </w:r>
      <w:proofErr w:type="spellEnd"/>
    </w:p>
    <w:p w14:paraId="6B03D12A" w14:textId="3AFB27EE" w:rsidR="005E5066" w:rsidRDefault="005E5066" w:rsidP="005E5066">
      <w:pPr>
        <w:rPr>
          <w:lang w:val="fr-FR"/>
        </w:rPr>
      </w:pPr>
      <w:proofErr w:type="spellStart"/>
      <w:r w:rsidRPr="005E5066">
        <w:rPr>
          <w:lang w:val="fr-FR"/>
        </w:rPr>
        <w:t>Explain</w:t>
      </w:r>
      <w:proofErr w:type="spellEnd"/>
      <w:r w:rsidRPr="005E5066">
        <w:rPr>
          <w:lang w:val="fr-FR"/>
        </w:rPr>
        <w:t xml:space="preserve"> line items </w:t>
      </w:r>
      <w:proofErr w:type="spellStart"/>
      <w:r w:rsidRPr="005E5066">
        <w:rPr>
          <w:lang w:val="fr-FR"/>
        </w:rPr>
        <w:t>costs</w:t>
      </w:r>
      <w:proofErr w:type="spellEnd"/>
      <w:r w:rsidRPr="005E5066">
        <w:rPr>
          <w:lang w:val="fr-FR"/>
        </w:rPr>
        <w:t xml:space="preserve"> and the basis for </w:t>
      </w:r>
      <w:proofErr w:type="spellStart"/>
      <w:r w:rsidRPr="005E5066">
        <w:rPr>
          <w:lang w:val="fr-FR"/>
        </w:rPr>
        <w:t>calculation</w:t>
      </w:r>
      <w:proofErr w:type="spellEnd"/>
      <w:r w:rsidRPr="005E5066">
        <w:rPr>
          <w:lang w:val="fr-FR"/>
        </w:rPr>
        <w:t>.</w:t>
      </w:r>
    </w:p>
    <w:p w14:paraId="5037AA94" w14:textId="0297D6CC" w:rsidR="005E5066" w:rsidRDefault="005E5066" w:rsidP="005E5066">
      <w:pPr>
        <w:rPr>
          <w:lang w:val="fr-FR"/>
        </w:rPr>
      </w:pPr>
    </w:p>
    <w:p w14:paraId="1617FA39" w14:textId="29769956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proofErr w:type="spellStart"/>
      <w:r w:rsidRPr="005E5066">
        <w:rPr>
          <w:u w:val="single"/>
          <w:lang w:val="fr-FR"/>
        </w:rPr>
        <w:t>Fee</w:t>
      </w:r>
      <w:proofErr w:type="spellEnd"/>
    </w:p>
    <w:p w14:paraId="7FD5DB15" w14:textId="0A6F0497" w:rsidR="005E5066" w:rsidRDefault="005E5066" w:rsidP="005E5066">
      <w:r w:rsidRPr="005E5066">
        <w:t>All costs must be directly allocated. The award does allow for applicants to propose a reasonable fee, which must be justified in the budget narrative and include explanation of the calculation.</w:t>
      </w:r>
    </w:p>
    <w:p w14:paraId="600FC542" w14:textId="77777777" w:rsidR="005E5066" w:rsidRPr="00463FC6" w:rsidRDefault="005E5066" w:rsidP="005E5066"/>
    <w:p w14:paraId="4A42BFB2" w14:textId="622A724A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</w:rPr>
      </w:pPr>
      <w:r w:rsidRPr="005E5066">
        <w:rPr>
          <w:u w:val="single"/>
        </w:rPr>
        <w:t>Subcontracts</w:t>
      </w:r>
    </w:p>
    <w:p w14:paraId="7DC0EE4C" w14:textId="77777777" w:rsidR="005E5066" w:rsidRPr="00463FC6" w:rsidRDefault="005E5066" w:rsidP="005E5066">
      <w:r w:rsidRPr="00463FC6">
        <w:t>Include proposed subcontractors</w:t>
      </w:r>
      <w:r>
        <w:t>.</w:t>
      </w:r>
    </w:p>
    <w:p w14:paraId="6D82C341" w14:textId="77777777" w:rsidR="005E5066" w:rsidRPr="00463FC6" w:rsidRDefault="005E5066" w:rsidP="005E5066">
      <w:pPr>
        <w:rPr>
          <w:lang w:val="fr-FR"/>
        </w:rPr>
      </w:pPr>
    </w:p>
    <w:p w14:paraId="79407175" w14:textId="6ED1931F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proofErr w:type="spellStart"/>
      <w:r w:rsidRPr="005E5066">
        <w:rPr>
          <w:u w:val="single"/>
          <w:lang w:val="fr-FR"/>
        </w:rPr>
        <w:t>Other</w:t>
      </w:r>
      <w:proofErr w:type="spellEnd"/>
      <w:r w:rsidRPr="005E5066">
        <w:rPr>
          <w:u w:val="single"/>
          <w:lang w:val="fr-FR"/>
        </w:rPr>
        <w:t xml:space="preserve"> Direct </w:t>
      </w:r>
      <w:proofErr w:type="spellStart"/>
      <w:r w:rsidRPr="005E5066">
        <w:rPr>
          <w:u w:val="single"/>
          <w:lang w:val="fr-FR"/>
        </w:rPr>
        <w:t>Costs</w:t>
      </w:r>
      <w:proofErr w:type="spellEnd"/>
    </w:p>
    <w:p w14:paraId="1B746D6E" w14:textId="3DEECBB0" w:rsidR="001D1945" w:rsidRPr="001D1945" w:rsidRDefault="005E5066" w:rsidP="005E5066">
      <w:pPr>
        <w:rPr>
          <w:rFonts w:ascii="Calibri" w:hAnsi="Calibri"/>
          <w:sz w:val="22"/>
          <w:szCs w:val="22"/>
        </w:rPr>
      </w:pPr>
      <w:proofErr w:type="spellStart"/>
      <w:r w:rsidRPr="005E5066">
        <w:rPr>
          <w:lang w:val="fr-FR"/>
        </w:rPr>
        <w:t>Explain</w:t>
      </w:r>
      <w:proofErr w:type="spellEnd"/>
      <w:r w:rsidRPr="005E5066">
        <w:rPr>
          <w:lang w:val="fr-FR"/>
        </w:rPr>
        <w:t xml:space="preserve"> line items </w:t>
      </w:r>
      <w:proofErr w:type="spellStart"/>
      <w:r w:rsidRPr="005E5066">
        <w:rPr>
          <w:lang w:val="fr-FR"/>
        </w:rPr>
        <w:t>costs</w:t>
      </w:r>
      <w:proofErr w:type="spellEnd"/>
      <w:r w:rsidRPr="005E5066">
        <w:rPr>
          <w:lang w:val="fr-FR"/>
        </w:rPr>
        <w:t xml:space="preserve"> and the basis for </w:t>
      </w:r>
      <w:proofErr w:type="spellStart"/>
      <w:r w:rsidRPr="005E5066">
        <w:rPr>
          <w:lang w:val="fr-FR"/>
        </w:rPr>
        <w:t>calculation</w:t>
      </w:r>
      <w:proofErr w:type="spellEnd"/>
      <w:r w:rsidRPr="005E5066">
        <w:rPr>
          <w:lang w:val="fr-FR"/>
        </w:rPr>
        <w:t>.</w:t>
      </w:r>
      <w:bookmarkStart w:id="0" w:name="_GoBack"/>
      <w:bookmarkEnd w:id="0"/>
      <w:r w:rsidRPr="001D1945">
        <w:rPr>
          <w:rFonts w:ascii="Calibri" w:hAnsi="Calibri"/>
          <w:sz w:val="22"/>
          <w:szCs w:val="22"/>
        </w:rPr>
        <w:t xml:space="preserve"> </w:t>
      </w:r>
    </w:p>
    <w:p w14:paraId="1F6EE40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B26932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F173EC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5A9B6C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1CD941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7542714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659D5314" w14:textId="326C0441" w:rsidR="001D1945" w:rsidRDefault="001D1945" w:rsidP="001D1945">
      <w:pPr>
        <w:rPr>
          <w:rFonts w:ascii="Calibri" w:hAnsi="Calibri"/>
          <w:sz w:val="22"/>
          <w:szCs w:val="22"/>
        </w:rPr>
      </w:pPr>
    </w:p>
    <w:p w14:paraId="74EC1138" w14:textId="1F5D88DB" w:rsidR="001D1945" w:rsidRDefault="001D1945" w:rsidP="001D1945">
      <w:pPr>
        <w:rPr>
          <w:rFonts w:ascii="Calibri" w:hAnsi="Calibri"/>
          <w:sz w:val="22"/>
          <w:szCs w:val="22"/>
        </w:rPr>
      </w:pPr>
    </w:p>
    <w:p w14:paraId="6258089B" w14:textId="664F1459" w:rsidR="003625B5" w:rsidRPr="001D1945" w:rsidRDefault="001D1945" w:rsidP="001D1945">
      <w:pPr>
        <w:tabs>
          <w:tab w:val="left" w:pos="9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3625B5" w:rsidRPr="001D1945" w:rsidSect="002609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503" w:right="1800" w:bottom="1440" w:left="1800" w:header="708" w:footer="2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97C10" w14:textId="77777777" w:rsidR="001F27EC" w:rsidRDefault="001F27EC" w:rsidP="00260937">
      <w:r>
        <w:separator/>
      </w:r>
    </w:p>
  </w:endnote>
  <w:endnote w:type="continuationSeparator" w:id="0">
    <w:p w14:paraId="4630D80F" w14:textId="77777777" w:rsidR="001F27EC" w:rsidRDefault="001F27EC" w:rsidP="0026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16356" w14:textId="77777777" w:rsidR="002D4829" w:rsidRDefault="002D4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0804" w14:textId="063397E6" w:rsidR="00260937" w:rsidRDefault="001D1945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A7FCB07" wp14:editId="4508A2E8">
          <wp:simplePos x="0" y="0"/>
          <wp:positionH relativeFrom="column">
            <wp:posOffset>-1143000</wp:posOffset>
          </wp:positionH>
          <wp:positionV relativeFrom="paragraph">
            <wp:posOffset>569595</wp:posOffset>
          </wp:positionV>
          <wp:extent cx="7556500" cy="9017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eng-emp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01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2F1B16" wp14:editId="775E720C">
              <wp:simplePos x="0" y="0"/>
              <wp:positionH relativeFrom="column">
                <wp:posOffset>-571500</wp:posOffset>
              </wp:positionH>
              <wp:positionV relativeFrom="paragraph">
                <wp:posOffset>277495</wp:posOffset>
              </wp:positionV>
              <wp:extent cx="5372100" cy="800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C032B" w14:textId="77777777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USAID Jordan Local Enterprise Support Project (LENS)</w:t>
                          </w:r>
                        </w:p>
                        <w:p w14:paraId="27F24BFC" w14:textId="1FE22686" w:rsidR="00800B08" w:rsidRPr="002D4829" w:rsidRDefault="00800B08" w:rsidP="00DA7E31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Amman Gate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- 5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 floor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, 17 Haram bin </w:t>
                          </w:r>
                          <w:proofErr w:type="spellStart"/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Qutba</w:t>
                          </w:r>
                          <w:proofErr w:type="spellEnd"/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 Street, Wadi Seer </w:t>
                          </w:r>
                        </w:p>
                        <w:p w14:paraId="1559C157" w14:textId="764D8CFA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PO Box 852464, Amman 11185  |  Telephone: </w:t>
                          </w:r>
                          <w:r w:rsidR="007D11F4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(+962-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6</w:t>
                          </w:r>
                          <w:r w:rsidR="007D11F4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) 5822361  |  Fax: (+962-6) 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5822369  </w:t>
                          </w:r>
                        </w:p>
                        <w:p w14:paraId="2F5AE253" w14:textId="77777777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Email: info@jordanlens.org  |  www.jordanlens.org</w:t>
                          </w:r>
                        </w:p>
                        <w:p w14:paraId="51C637DB" w14:textId="48F94F17" w:rsidR="00260937" w:rsidRPr="00260937" w:rsidRDefault="00260937" w:rsidP="001F2B0F">
                          <w:pPr>
                            <w:rPr>
                              <w:rFonts w:ascii="Calibri" w:hAnsi="Calibri"/>
                              <w:color w:val="1F497D" w:themeColor="text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2F1B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21.85pt;width:423pt;height:6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muqwIAAKMFAAAOAAAAZHJzL2Uyb0RvYy54bWysVEtv2zAMvg/YfxB0T22nSR9BncJNkWFA&#10;0RZrh54VWWqMyaImKbGzYv99lGynWbdLh11sivxEkR8fF5dtrchWWFeBzml2lFIiNIey0s85/fq4&#10;HJ1R4jzTJVOgRU53wtHL+ccPF42ZiTGsQZXCEnSi3awxOV17b2ZJ4vha1MwdgREajRJszTwe7XNS&#10;Wtag91ol4zQ9SRqwpbHAhXOove6MdB79Sym4v5PSCU9UTjE2H782flfhm8wv2OzZMrOueB8G+4co&#10;alZpfHTv6pp5Rja2+sNVXXELDqQ/4lAnIGXFRcwBs8nSN9k8rJkRMRckx5k9Te7/ueW323tLqjKn&#10;x5RoVmOJHkXryRW05Diw0xg3Q9CDQZhvUY1VHvQOlSHpVto6/DEdgnbkebfnNjjjqJwen46zFE0c&#10;bWcpJhvJT15vG+v8JwE1CUJOLdYuUsq2N85jJAgdIOExDctKqVg/pX9TILDTiNgA3W02w0hQDMgQ&#10;UyzOy2J6Oi5Op+ejk2KajSZZejYqinQ8ul4WaZFOlovzydXPkC76HO4ngZIu9Sj5nRLBq9JfhEQq&#10;IwNBEZtYLJQlW4btxzgX2kfyYoSIDiiJWbznYo+PecT83nO5Y2R4GbTfX64rDTby/Sbs8tsQsuzw&#10;SMZB3kH07artW2UF5Q47xUI3ac7wZYXlvGHO3zOLo4UdgOvC3+FHKmhyCr1EyRrsj7/pAx47Hq2U&#10;NDiqOXXfN8wKStRnjbNwnk0mYbbjYYIVxYM9tKwOLXpTLwDLkeFiMjyKAe/VIEoL9RNulSK8iiam&#10;Ob6dUz+IC98tENxKXBRFBOE0G+Zv9IPhwXWoTmjWx/aJWdN3tMcOuoVhqNnsTWN32HBTQ7HxIKvY&#10;9YHgjtWeeNwEsR/7rRVWzeE5ol536/wXAAAA//8DAFBLAwQUAAYACAAAACEAAmsqsd8AAAAKAQAA&#10;DwAAAGRycy9kb3ducmV2LnhtbEyPTU/DMAyG70j7D5GRuG0JsLW0azohEFfQxoe0W9Z4bbXGqZps&#10;Lf8ec4Kj7Uevn7fYTK4TFxxC60nD7UKBQKq8banW8PH+Mn8AEaIhazpPqOEbA2zK2VVhcutH2uJl&#10;F2vBIRRyo6GJsc+lDFWDzoSF75H4dvSDM5HHoZZ2MCOHu07eKZVIZ1riD43p8anB6rQ7Ow2fr8f9&#10;11K91c9u1Y9+UpJcJrW+uZ4e1yAiTvEPhl99VoeSnQ7+TDaITsM8U9wlaljepyAYSFcJLw5MJlkK&#10;sizk/wrlDwAAAP//AwBQSwECLQAUAAYACAAAACEAtoM4kv4AAADhAQAAEwAAAAAAAAAAAAAAAAAA&#10;AAAAW0NvbnRlbnRfVHlwZXNdLnhtbFBLAQItABQABgAIAAAAIQA4/SH/1gAAAJQBAAALAAAAAAAA&#10;AAAAAAAAAC8BAABfcmVscy8ucmVsc1BLAQItABQABgAIAAAAIQCPKrmuqwIAAKMFAAAOAAAAAAAA&#10;AAAAAAAAAC4CAABkcnMvZTJvRG9jLnhtbFBLAQItABQABgAIAAAAIQACayqx3wAAAAoBAAAPAAAA&#10;AAAAAAAAAAAAAAUFAABkcnMvZG93bnJldi54bWxQSwUGAAAAAAQABADzAAAAEQYAAAAA&#10;" filled="f" stroked="f">
              <v:textbox>
                <w:txbxContent>
                  <w:p w14:paraId="1F5C032B" w14:textId="77777777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USAID Jordan Local Enterprise Support Project (LENS)</w:t>
                    </w:r>
                  </w:p>
                  <w:p w14:paraId="27F24BFC" w14:textId="1FE22686" w:rsidR="00800B08" w:rsidRPr="002D4829" w:rsidRDefault="00800B08" w:rsidP="00DA7E31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Amman Gate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- 5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floor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, 17 Haram bin </w:t>
                    </w:r>
                    <w:proofErr w:type="spell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Qutba</w:t>
                    </w:r>
                    <w:proofErr w:type="spell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Street, Wadi Seer </w:t>
                    </w:r>
                  </w:p>
                  <w:p w14:paraId="1559C157" w14:textId="764D8CFA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PO Box 852464, Amman 11185  |  Telephone: </w:t>
                    </w:r>
                    <w:r w:rsidR="007D11F4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(+962-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6</w:t>
                    </w:r>
                    <w:r w:rsidR="007D11F4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) 5822361  |  Fax: (+962-6) 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5822369  </w:t>
                    </w:r>
                  </w:p>
                  <w:p w14:paraId="2F5AE253" w14:textId="77777777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Email: info@jordanlens.org  |  www.jordanlens.org</w:t>
                    </w:r>
                  </w:p>
                  <w:p w14:paraId="51C637DB" w14:textId="48F94F17" w:rsidR="00260937" w:rsidRPr="00260937" w:rsidRDefault="00260937" w:rsidP="001F2B0F">
                    <w:pPr>
                      <w:rPr>
                        <w:rFonts w:ascii="Calibri" w:hAnsi="Calibri"/>
                        <w:color w:val="1F497D" w:themeColor="text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289B" w14:textId="77777777" w:rsidR="002D4829" w:rsidRDefault="002D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CAB04" w14:textId="77777777" w:rsidR="001F27EC" w:rsidRDefault="001F27EC" w:rsidP="00260937">
      <w:r>
        <w:separator/>
      </w:r>
    </w:p>
  </w:footnote>
  <w:footnote w:type="continuationSeparator" w:id="0">
    <w:p w14:paraId="6E49266C" w14:textId="77777777" w:rsidR="001F27EC" w:rsidRDefault="001F27EC" w:rsidP="0026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B8A1" w14:textId="77777777" w:rsidR="002D4829" w:rsidRDefault="002D4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0776" w14:textId="7A2C474B" w:rsidR="00260937" w:rsidRPr="00260937" w:rsidRDefault="001A42AA" w:rsidP="00260937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FB7F39F" wp14:editId="1F09D97B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6500" cy="1257300"/>
          <wp:effectExtent l="0" t="0" r="1270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g-usa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937">
      <w:rPr>
        <w:noProof/>
      </w:rPr>
      <w:drawing>
        <wp:anchor distT="0" distB="0" distL="114300" distR="114300" simplePos="0" relativeHeight="251658240" behindDoc="1" locked="0" layoutInCell="1" allowOverlap="1" wp14:anchorId="01095455" wp14:editId="5DF4FC4C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4241800" cy="1257300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g-usa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EA31" w14:textId="77777777" w:rsidR="002D4829" w:rsidRDefault="002D4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0262"/>
    <w:multiLevelType w:val="hybridMultilevel"/>
    <w:tmpl w:val="7C1E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7402B"/>
    <w:multiLevelType w:val="hybridMultilevel"/>
    <w:tmpl w:val="7C1E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D72D4"/>
    <w:multiLevelType w:val="hybridMultilevel"/>
    <w:tmpl w:val="DA42A522"/>
    <w:lvl w:ilvl="0" w:tplc="50A2E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37"/>
    <w:rsid w:val="00001B69"/>
    <w:rsid w:val="000205F1"/>
    <w:rsid w:val="00142025"/>
    <w:rsid w:val="001A42AA"/>
    <w:rsid w:val="001D1945"/>
    <w:rsid w:val="001F27EC"/>
    <w:rsid w:val="001F2B0F"/>
    <w:rsid w:val="002511F4"/>
    <w:rsid w:val="00260937"/>
    <w:rsid w:val="002D4829"/>
    <w:rsid w:val="003625B5"/>
    <w:rsid w:val="00450B33"/>
    <w:rsid w:val="005E5066"/>
    <w:rsid w:val="006E4660"/>
    <w:rsid w:val="007D11F4"/>
    <w:rsid w:val="00800B08"/>
    <w:rsid w:val="008121B6"/>
    <w:rsid w:val="00964771"/>
    <w:rsid w:val="009C6A84"/>
    <w:rsid w:val="00AE3847"/>
    <w:rsid w:val="00C00436"/>
    <w:rsid w:val="00D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26793"/>
  <w14:defaultImageDpi w14:val="300"/>
  <w15:docId w15:val="{604BBB59-DB35-4722-A15C-39430D72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937"/>
  </w:style>
  <w:style w:type="paragraph" w:styleId="Footer">
    <w:name w:val="footer"/>
    <w:basedOn w:val="Normal"/>
    <w:link w:val="FooterChar"/>
    <w:uiPriority w:val="99"/>
    <w:unhideWhenUsed/>
    <w:rsid w:val="002609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937"/>
  </w:style>
  <w:style w:type="paragraph" w:styleId="BalloonText">
    <w:name w:val="Balloon Text"/>
    <w:basedOn w:val="Normal"/>
    <w:link w:val="BalloonTextChar"/>
    <w:uiPriority w:val="99"/>
    <w:semiHidden/>
    <w:unhideWhenUsed/>
    <w:rsid w:val="00DA7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roposal Heading 1.1,Primus H 3,Bullets"/>
    <w:basedOn w:val="Normal"/>
    <w:link w:val="ListParagraphChar"/>
    <w:uiPriority w:val="34"/>
    <w:qFormat/>
    <w:rsid w:val="005E5066"/>
    <w:pPr>
      <w:ind w:left="708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Proposal Heading 1.1 Char,Primus H 3 Char,Bullets Char"/>
    <w:link w:val="ListParagraph"/>
    <w:uiPriority w:val="34"/>
    <w:locked/>
    <w:rsid w:val="005E50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9C7F7A1586B489E6CBDFB2A6F2C7E" ma:contentTypeVersion="9" ma:contentTypeDescription="Create a new document." ma:contentTypeScope="" ma:versionID="29c8c18222f168aa70e1fa2fcc9af160">
  <xsd:schema xmlns:xsd="http://www.w3.org/2001/XMLSchema" xmlns:xs="http://www.w3.org/2001/XMLSchema" xmlns:p="http://schemas.microsoft.com/office/2006/metadata/properties" xmlns:ns2="906a2ce7-0895-4154-8df1-c0c10902afc3" xmlns:ns3="e0af6acd-047a-4d73-a892-bd5c98395997" targetNamespace="http://schemas.microsoft.com/office/2006/metadata/properties" ma:root="true" ma:fieldsID="dcb133e050abdb1767597d484399dc3f" ns2:_="" ns3:_="">
    <xsd:import namespace="906a2ce7-0895-4154-8df1-c0c10902afc3"/>
    <xsd:import namespace="e0af6acd-047a-4d73-a892-bd5c98395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Aleen_x0020_Sawalh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2ce7-0895-4154-8df1-c0c10902a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6acd-047a-4d73-a892-bd5c98395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Aleen_x0020_Sawalha" ma:index="15" nillable="true" ma:displayName="Aleen Sawalha" ma:SharePointGroup="0" ma:internalName="Aleen_x0020_Sawalh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een_x0020_Sawalha xmlns="e0af6acd-047a-4d73-a892-bd5c98395997">
      <UserInfo>
        <DisplayName/>
        <AccountId xsi:nil="true"/>
        <AccountType/>
      </UserInfo>
    </Aleen_x0020_Sawalh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03B8B-6B46-41CF-827C-D8BAB9ACB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a2ce7-0895-4154-8df1-c0c10902afc3"/>
    <ds:schemaRef ds:uri="e0af6acd-047a-4d73-a892-bd5c98395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C18B8-6021-4E71-8067-2F0745533AF4}">
  <ds:schemaRefs>
    <ds:schemaRef ds:uri="http://schemas.microsoft.com/office/2006/metadata/properties"/>
    <ds:schemaRef ds:uri="http://schemas.microsoft.com/office/infopath/2007/PartnerControls"/>
    <ds:schemaRef ds:uri="e0af6acd-047a-4d73-a892-bd5c98395997"/>
  </ds:schemaRefs>
</ds:datastoreItem>
</file>

<file path=customXml/itemProps3.xml><?xml version="1.0" encoding="utf-8"?>
<ds:datastoreItem xmlns:ds="http://schemas.openxmlformats.org/officeDocument/2006/customXml" ds:itemID="{0903D581-A44F-469B-8E36-17DDD9B30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Abdel Aziz</dc:creator>
  <cp:keywords/>
  <dc:description/>
  <cp:lastModifiedBy>Karam Shabsough</cp:lastModifiedBy>
  <cp:revision>2</cp:revision>
  <cp:lastPrinted>2015-01-21T08:53:00Z</cp:lastPrinted>
  <dcterms:created xsi:type="dcterms:W3CDTF">2017-09-07T13:24:00Z</dcterms:created>
  <dcterms:modified xsi:type="dcterms:W3CDTF">2017-09-07T13:24:00Z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0x01010041F9C7F7A1586B489E6CBDFB2A6F2C7E</vt:lpwstr>
  </property>
</Properties>
</file>